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701"/>
        <w:gridCol w:w="1535"/>
        <w:gridCol w:w="762"/>
        <w:gridCol w:w="647"/>
        <w:gridCol w:w="672"/>
        <w:gridCol w:w="1711"/>
        <w:gridCol w:w="758"/>
        <w:gridCol w:w="1635"/>
        <w:gridCol w:w="930"/>
        <w:gridCol w:w="814"/>
        <w:gridCol w:w="1085"/>
        <w:gridCol w:w="236"/>
      </w:tblGrid>
      <w:tr w:rsidR="008526FC" w:rsidRPr="008526FC" w14:paraId="7C75EAA5" w14:textId="77777777" w:rsidTr="00602568">
        <w:trPr>
          <w:gridAfter w:val="1"/>
          <w:wAfter w:w="236" w:type="dxa"/>
          <w:trHeight w:val="450"/>
        </w:trPr>
        <w:tc>
          <w:tcPr>
            <w:tcW w:w="11250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138F24C" w14:textId="77777777" w:rsid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Mamata Medical College, Khammam.</w:t>
            </w: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br/>
              <w:t>Time table for Phase - 1, MBBS students’ batch 2020-21</w:t>
            </w:r>
          </w:p>
          <w:p w14:paraId="396540DB" w14:textId="7F1A5B99" w:rsidR="00602568" w:rsidRPr="008526FC" w:rsidRDefault="00602568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8526FC" w:rsidRPr="008526FC" w14:paraId="10796291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B7BB05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B0D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8526FC" w:rsidRPr="008526FC" w14:paraId="44553771" w14:textId="77777777" w:rsidTr="00602568">
        <w:trPr>
          <w:trHeight w:val="315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C71D6F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D1D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02568" w:rsidRPr="008526FC" w14:paraId="72BBE8B6" w14:textId="77777777" w:rsidTr="00602568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CD5F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Day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89454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9-10 am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F5E8B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10-11 am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AB011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11-12 pm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1778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12-1 pm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29ADB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02-Jan</w:t>
            </w:r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B9B39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2-4 pm (Practical)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EC77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4-5 pm</w:t>
            </w:r>
          </w:p>
        </w:tc>
        <w:tc>
          <w:tcPr>
            <w:tcW w:w="236" w:type="dxa"/>
            <w:vAlign w:val="center"/>
            <w:hideMark/>
          </w:tcPr>
          <w:p w14:paraId="1FF77122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2DDA21AF" w14:textId="77777777" w:rsidTr="00602568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B7346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2004C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24278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CCDC9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F69D8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C446F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530A1C4E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45ECCF3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Ana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8D5C2D4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spellStart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</w:t>
            </w:r>
            <w:proofErr w:type="spellEnd"/>
          </w:p>
        </w:tc>
        <w:tc>
          <w:tcPr>
            <w:tcW w:w="1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FF6B0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32C79634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25216F0" w14:textId="77777777" w:rsidTr="00602568">
        <w:trPr>
          <w:trHeight w:val="61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AF36B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Mon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6A69163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Professional development, ethics/formative assessment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5C869E6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 (Th)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3781F3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 (Th)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1C770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Lunch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365CDA59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233146D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3476D2DC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42354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SPORTS &amp; ECA</w:t>
            </w:r>
          </w:p>
        </w:tc>
        <w:tc>
          <w:tcPr>
            <w:tcW w:w="236" w:type="dxa"/>
            <w:vAlign w:val="center"/>
            <w:hideMark/>
          </w:tcPr>
          <w:p w14:paraId="614C2C73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941C99E" w14:textId="77777777" w:rsidTr="00602568">
        <w:trPr>
          <w:trHeight w:val="61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6C2E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Tue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4FAF662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 (Th)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16EF4216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gramStart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Ana(</w:t>
            </w:r>
            <w:proofErr w:type="gramEnd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Th)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73C6FDE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Dissection</w:t>
            </w: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6DAA3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05FE6BB8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0C7736C8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47D4E54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2C4C7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SPORTS &amp; ECA</w:t>
            </w:r>
          </w:p>
        </w:tc>
        <w:tc>
          <w:tcPr>
            <w:tcW w:w="236" w:type="dxa"/>
            <w:vAlign w:val="center"/>
            <w:hideMark/>
          </w:tcPr>
          <w:p w14:paraId="44B40572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267CCEC" w14:textId="77777777" w:rsidTr="00602568">
        <w:trPr>
          <w:trHeight w:val="61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09F1E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Wed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7345313D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gramStart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Ana(</w:t>
            </w:r>
            <w:proofErr w:type="gramEnd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Th)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07EEE5E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 (Th)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608B53B4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Dissection</w:t>
            </w: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70C23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7B397C31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675E7011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CFE1737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D670F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SPORTS &amp; ECA</w:t>
            </w:r>
          </w:p>
        </w:tc>
        <w:tc>
          <w:tcPr>
            <w:tcW w:w="236" w:type="dxa"/>
            <w:vAlign w:val="center"/>
            <w:hideMark/>
          </w:tcPr>
          <w:p w14:paraId="24F76844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25A6C2E5" w14:textId="77777777" w:rsidTr="00602568">
        <w:trPr>
          <w:trHeight w:val="91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2D59DF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Thu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1DDD7537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 (Th)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53E6711B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gramStart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Ana(</w:t>
            </w:r>
            <w:proofErr w:type="gramEnd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Th)</w:t>
            </w:r>
          </w:p>
        </w:tc>
        <w:tc>
          <w:tcPr>
            <w:tcW w:w="23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4A8E0681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Dissection</w:t>
            </w: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C59B5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3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1A2A3C3D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 (Tut/SGT)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vAlign w:val="bottom"/>
            <w:hideMark/>
          </w:tcPr>
          <w:p w14:paraId="6155AE93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SPM (Th/SGT),</w:t>
            </w:r>
          </w:p>
        </w:tc>
        <w:tc>
          <w:tcPr>
            <w:tcW w:w="236" w:type="dxa"/>
            <w:vAlign w:val="center"/>
            <w:hideMark/>
          </w:tcPr>
          <w:p w14:paraId="2F172302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2FC28CFE" w14:textId="77777777" w:rsidTr="00602568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F8364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Fri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61B04FA5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Bio (Tut/SGT/SDL)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3EC4F3F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 (Tut/SGT)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5BA909B7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Dissection (Tut/SGT/ SDL)</w:t>
            </w: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6858C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3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C9E446B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 (Tut/SGT)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B3A0C1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SPORTS &amp; ECA</w:t>
            </w:r>
          </w:p>
        </w:tc>
        <w:tc>
          <w:tcPr>
            <w:tcW w:w="236" w:type="dxa"/>
            <w:vAlign w:val="center"/>
            <w:hideMark/>
          </w:tcPr>
          <w:p w14:paraId="1C2AC489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BED272D" w14:textId="77777777" w:rsidTr="00602568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7C237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29EEF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80054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177A0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6F830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33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C12B8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6E90B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40C9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8526FC" w:rsidRPr="008526FC" w14:paraId="113263A0" w14:textId="77777777" w:rsidTr="00602568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4C01D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Sat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254AFF6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Early clinical exposure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4935480B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proofErr w:type="gramStart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Ana(</w:t>
            </w:r>
            <w:proofErr w:type="gramEnd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Th)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bottom"/>
            <w:hideMark/>
          </w:tcPr>
          <w:p w14:paraId="1C19B33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Bio (Th/</w:t>
            </w:r>
            <w:proofErr w:type="spellStart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Integrtated</w:t>
            </w:r>
            <w:proofErr w:type="spellEnd"/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7AC2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375B3147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03-Feb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07E519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 – 4 pm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D4E7F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 – 5 pm</w:t>
            </w:r>
          </w:p>
        </w:tc>
        <w:tc>
          <w:tcPr>
            <w:tcW w:w="236" w:type="dxa"/>
            <w:vAlign w:val="center"/>
            <w:hideMark/>
          </w:tcPr>
          <w:p w14:paraId="1E8937E7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296417AE" w14:textId="77777777" w:rsidTr="00602568">
        <w:trPr>
          <w:trHeight w:val="915"/>
        </w:trPr>
        <w:tc>
          <w:tcPr>
            <w:tcW w:w="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4A845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85347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FC06F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61CB2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79F3E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bottom"/>
            <w:hideMark/>
          </w:tcPr>
          <w:p w14:paraId="4BF511C5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Ana (Th/Integrated)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13B7A356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Phys (Integrated/SDL)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01DBE2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SPORTS &amp; ECA</w:t>
            </w:r>
          </w:p>
        </w:tc>
        <w:tc>
          <w:tcPr>
            <w:tcW w:w="236" w:type="dxa"/>
            <w:vAlign w:val="center"/>
            <w:hideMark/>
          </w:tcPr>
          <w:p w14:paraId="6D5D2512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02568" w:rsidRPr="008526FC" w14:paraId="16241F7F" w14:textId="77777777" w:rsidTr="00602568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36AA" w14:textId="77777777" w:rsidR="008526FC" w:rsidRPr="008526FC" w:rsidRDefault="008526FC" w:rsidP="00852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A66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19A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DC8E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27D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3327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C6B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920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BD1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694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157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2A944B93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58312AC9" w14:textId="77777777" w:rsidTr="00602568">
        <w:trPr>
          <w:trHeight w:val="300"/>
        </w:trPr>
        <w:tc>
          <w:tcPr>
            <w:tcW w:w="112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8FD7E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SDL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-Self Directed Leaming.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</w:r>
            <w:r w:rsidRPr="008526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SGT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-Small Group Teaching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</w:r>
            <w:r w:rsidRPr="008526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N"/>
              </w:rPr>
              <w:t xml:space="preserve">*Professional </w:t>
            </w:r>
            <w:proofErr w:type="spellStart"/>
            <w:r w:rsidRPr="008526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N"/>
              </w:rPr>
              <w:t>Develonment</w:t>
            </w:r>
            <w:proofErr w:type="spellEnd"/>
            <w:r w:rsidRPr="008526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N"/>
              </w:rPr>
              <w:t xml:space="preserve"> including Ethics:</w:t>
            </w:r>
            <w:r w:rsidRPr="008526FC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N"/>
              </w:rPr>
              <w:t xml:space="preserve"> 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First month </w:t>
            </w:r>
            <w:proofErr w:type="spellStart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i.e</w:t>
            </w:r>
            <w:proofErr w:type="spellEnd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September every Monday(9 am to 11 am)is for Professional Development including Ethics and also 4th week and 5th week from October to August of next year(9 am to 1 1 am)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</w:r>
            <w:r w:rsidRPr="008526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N"/>
              </w:rPr>
              <w:lastRenderedPageBreak/>
              <w:t xml:space="preserve">*Formative Assessment(from October to August of next year): 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1st </w:t>
            </w:r>
            <w:proofErr w:type="spellStart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week:Anatomy</w:t>
            </w:r>
            <w:proofErr w:type="spellEnd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, 2nd  Week:Physiology,3d </w:t>
            </w:r>
            <w:proofErr w:type="spellStart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Weck</w:t>
            </w:r>
            <w:proofErr w:type="spellEnd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: Biochemistry,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  <w:t>Formative assessment methods(examples)include(A)Viva Voce(B)MCQs(C)Previously assigned and assessed written assignment(D)OSPE (E)oral presentations on previously assigned topics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  <w:t>Theory Internal Assessment are separate assessments and should be scheduled only on Mondays at the time allotted 9-11 am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  <w:t>**7 hours to be shared with Community Medicine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</w:r>
            <w:r w:rsidRPr="008526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N"/>
              </w:rPr>
              <w:t>***ECE(Early Clinical Exposure)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:1st week Anatomy.2nd Week:Physiology,3rd </w:t>
            </w:r>
            <w:proofErr w:type="spellStart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Week:Biochemistry</w:t>
            </w:r>
            <w:proofErr w:type="spellEnd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, 4th Week: On Rotation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br/>
            </w:r>
            <w:r w:rsidRPr="008526F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N"/>
              </w:rPr>
              <w:t>Integrated Teaching:</w:t>
            </w:r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Should be taken during </w:t>
            </w:r>
            <w:proofErr w:type="spellStart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allotied</w:t>
            </w:r>
            <w:proofErr w:type="spellEnd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theory </w:t>
            </w:r>
            <w:proofErr w:type="spellStart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hours.It</w:t>
            </w:r>
            <w:proofErr w:type="spellEnd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should be not less than 20%of allotted theory classes and as per topics mentioned in MCI </w:t>
            </w:r>
            <w:proofErr w:type="spellStart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Competericy</w:t>
            </w:r>
            <w:proofErr w:type="spellEnd"/>
            <w:r w:rsidRPr="008526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Based UG Curriculum</w:t>
            </w:r>
          </w:p>
        </w:tc>
        <w:tc>
          <w:tcPr>
            <w:tcW w:w="236" w:type="dxa"/>
            <w:vAlign w:val="center"/>
            <w:hideMark/>
          </w:tcPr>
          <w:p w14:paraId="598180A5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7640944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340A0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1A3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526FC" w:rsidRPr="008526FC" w14:paraId="3F6972AD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44161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119B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C7E475F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12AFE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2B70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F5B6B0D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4DFA1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EE58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58DAAA7A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BDB3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5B0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58C711F2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AF1F2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2C6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2A1D61C0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85DB5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F11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212D0503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BBCAB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59F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A3CBAA7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60C2B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3C8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48B88184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18132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D8C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004812EA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D6FF4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DD06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7D19B9D9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A456A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EC5E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55BB14EC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BA2A8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55D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0AAFEBAE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E908F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63DE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7FD0BA0B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13640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187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09848935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E3308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746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53D7166A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06263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948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1DA78E5F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B061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B34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526FC" w:rsidRPr="008526FC" w14:paraId="74D2630B" w14:textId="77777777" w:rsidTr="00602568">
        <w:trPr>
          <w:trHeight w:val="300"/>
        </w:trPr>
        <w:tc>
          <w:tcPr>
            <w:tcW w:w="112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9C3E" w14:textId="77777777" w:rsidR="008526FC" w:rsidRPr="008526FC" w:rsidRDefault="008526FC" w:rsidP="00852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62C" w14:textId="77777777" w:rsidR="008526FC" w:rsidRPr="008526FC" w:rsidRDefault="008526FC" w:rsidP="0085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72A3B2D1" w14:textId="77777777" w:rsidR="00311266" w:rsidRDefault="00311266"/>
    <w:sectPr w:rsidR="00311266" w:rsidSect="008526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FC"/>
    <w:rsid w:val="000C52CD"/>
    <w:rsid w:val="00311266"/>
    <w:rsid w:val="00602568"/>
    <w:rsid w:val="008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9319"/>
  <w15:chartTrackingRefBased/>
  <w15:docId w15:val="{28CC8099-F116-4EB2-A761-8EB705F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Nagesh .</dc:creator>
  <cp:keywords/>
  <dc:description/>
  <cp:lastModifiedBy>Nagesh .</cp:lastModifiedBy>
  <cp:revision>2</cp:revision>
  <dcterms:created xsi:type="dcterms:W3CDTF">2021-03-25T09:19:00Z</dcterms:created>
  <dcterms:modified xsi:type="dcterms:W3CDTF">2021-03-25T09:19:00Z</dcterms:modified>
</cp:coreProperties>
</file>